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1E" w:rsidRDefault="00EA3B29" w:rsidP="00D9341E">
      <w:pPr>
        <w:pStyle w:val="1"/>
        <w:spacing w:before="0" w:after="100" w:afterAutospacing="1" w:line="240" w:lineRule="auto"/>
        <w:jc w:val="center"/>
      </w:pPr>
      <w:r w:rsidRPr="00C37368">
        <w:rPr>
          <w:rFonts w:hint="eastAsia"/>
        </w:rPr>
        <w:t>北京</w:t>
      </w:r>
      <w:r w:rsidR="00D40BDB">
        <w:rPr>
          <w:rFonts w:hint="eastAsia"/>
        </w:rPr>
        <w:t>市支持</w:t>
      </w:r>
      <w:r w:rsidRPr="00C37368">
        <w:rPr>
          <w:rFonts w:hint="eastAsia"/>
        </w:rPr>
        <w:t>“双一流”建设</w:t>
      </w:r>
      <w:r w:rsidR="00D40BDB">
        <w:rPr>
          <w:rFonts w:hint="eastAsia"/>
        </w:rPr>
        <w:t>经费</w:t>
      </w:r>
    </w:p>
    <w:p w:rsidR="001B768C" w:rsidRPr="00D9341E" w:rsidRDefault="00FC32DF" w:rsidP="00D9341E">
      <w:pPr>
        <w:pStyle w:val="a6"/>
        <w:rPr>
          <w:sz w:val="44"/>
        </w:rPr>
      </w:pPr>
      <w:r w:rsidRPr="00D9341E">
        <w:rPr>
          <w:rFonts w:hint="eastAsia"/>
          <w:sz w:val="44"/>
        </w:rPr>
        <w:t>项目</w:t>
      </w:r>
      <w:r w:rsidR="001B768C" w:rsidRPr="00D9341E">
        <w:rPr>
          <w:rFonts w:hint="eastAsia"/>
          <w:sz w:val="44"/>
        </w:rPr>
        <w:t>年度预算表</w:t>
      </w:r>
    </w:p>
    <w:p w:rsidR="001B768C" w:rsidRPr="00D070E0" w:rsidRDefault="001B768C" w:rsidP="00D40BDB">
      <w:pPr>
        <w:rPr>
          <w:rFonts w:ascii="仿宋" w:eastAsia="仿宋" w:hAnsi="仿宋"/>
          <w:b/>
          <w:sz w:val="24"/>
        </w:rPr>
      </w:pPr>
      <w:r w:rsidRPr="00D070E0">
        <w:rPr>
          <w:rFonts w:ascii="仿宋" w:eastAsia="仿宋" w:hAnsi="仿宋" w:hint="eastAsia"/>
          <w:b/>
          <w:sz w:val="24"/>
        </w:rPr>
        <w:t>项目名称：</w:t>
      </w:r>
    </w:p>
    <w:p w:rsidR="001B768C" w:rsidRPr="00D070E0" w:rsidRDefault="001B768C" w:rsidP="001B768C">
      <w:pPr>
        <w:spacing w:beforeLines="50" w:before="156"/>
        <w:rPr>
          <w:rFonts w:ascii="仿宋" w:eastAsia="仿宋" w:hAnsi="仿宋"/>
          <w:b/>
          <w:sz w:val="24"/>
        </w:rPr>
      </w:pPr>
      <w:r w:rsidRPr="00D070E0">
        <w:rPr>
          <w:rFonts w:ascii="仿宋" w:eastAsia="仿宋" w:hAnsi="仿宋" w:hint="eastAsia"/>
          <w:b/>
          <w:sz w:val="24"/>
        </w:rPr>
        <w:t>项目编号：</w:t>
      </w:r>
    </w:p>
    <w:p w:rsidR="001B768C" w:rsidRPr="00D070E0" w:rsidRDefault="001B768C" w:rsidP="001B768C">
      <w:pPr>
        <w:spacing w:beforeLines="50" w:before="156" w:afterLines="50" w:after="156"/>
        <w:rPr>
          <w:rFonts w:ascii="仿宋" w:eastAsia="仿宋" w:hAnsi="仿宋"/>
          <w:b/>
          <w:sz w:val="24"/>
        </w:rPr>
      </w:pPr>
      <w:r w:rsidRPr="00D070E0">
        <w:rPr>
          <w:rFonts w:ascii="仿宋" w:eastAsia="仿宋" w:hAnsi="仿宋" w:hint="eastAsia"/>
          <w:b/>
          <w:sz w:val="24"/>
        </w:rPr>
        <w:t>预算年度：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810"/>
        <w:gridCol w:w="2658"/>
      </w:tblGrid>
      <w:tr w:rsidR="009174B2" w:rsidRPr="00DA6BB0" w:rsidTr="009174B2">
        <w:trPr>
          <w:trHeight w:val="423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科目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金额（万元）</w:t>
            </w:r>
          </w:p>
        </w:tc>
        <w:tc>
          <w:tcPr>
            <w:tcW w:w="1524" w:type="pct"/>
            <w:vAlign w:val="center"/>
          </w:tcPr>
          <w:p w:rsidR="009174B2" w:rsidRPr="00DA6BB0" w:rsidRDefault="009174B2" w:rsidP="001610E5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预算根据</w:t>
            </w:r>
          </w:p>
        </w:tc>
      </w:tr>
      <w:tr w:rsidR="009174B2" w:rsidRPr="00DA6BB0" w:rsidTr="009174B2">
        <w:trPr>
          <w:trHeight w:val="417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1</w:t>
            </w:r>
            <w:r w:rsidRPr="00DA6BB0">
              <w:rPr>
                <w:b/>
                <w:sz w:val="24"/>
              </w:rPr>
              <w:t>、研究经费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）测试化验加工费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F24771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7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）水电费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3</w:t>
            </w:r>
            <w:r w:rsidRPr="00DA6BB0">
              <w:rPr>
                <w:rFonts w:eastAsia="楷体_GB2312"/>
                <w:sz w:val="28"/>
                <w:szCs w:val="28"/>
              </w:rPr>
              <w:t>）出版</w:t>
            </w:r>
            <w:r w:rsidRPr="00DA6BB0">
              <w:rPr>
                <w:rFonts w:eastAsia="楷体_GB2312"/>
                <w:sz w:val="28"/>
                <w:szCs w:val="28"/>
              </w:rPr>
              <w:t>/</w:t>
            </w:r>
            <w:r w:rsidRPr="00DA6BB0">
              <w:rPr>
                <w:rFonts w:eastAsia="楷体_GB2312"/>
                <w:sz w:val="28"/>
                <w:szCs w:val="28"/>
              </w:rPr>
              <w:t>文献</w:t>
            </w:r>
            <w:r w:rsidRPr="00DA6BB0">
              <w:rPr>
                <w:rFonts w:eastAsia="楷体_GB2312"/>
                <w:sz w:val="28"/>
                <w:szCs w:val="28"/>
              </w:rPr>
              <w:t>/</w:t>
            </w:r>
            <w:r w:rsidRPr="00DA6BB0">
              <w:rPr>
                <w:rFonts w:eastAsia="楷体_GB2312"/>
                <w:sz w:val="28"/>
                <w:szCs w:val="28"/>
              </w:rPr>
              <w:t>信息传播</w:t>
            </w:r>
            <w:r w:rsidRPr="00DA6BB0">
              <w:rPr>
                <w:rFonts w:eastAsia="楷体_GB2312"/>
                <w:sz w:val="28"/>
                <w:szCs w:val="28"/>
              </w:rPr>
              <w:t>/</w:t>
            </w:r>
            <w:r w:rsidRPr="00DA6BB0">
              <w:rPr>
                <w:rFonts w:eastAsia="楷体_GB2312"/>
                <w:sz w:val="28"/>
                <w:szCs w:val="28"/>
              </w:rPr>
              <w:t>知识产权事务费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4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4</w:t>
            </w:r>
            <w:r w:rsidRPr="00DA6BB0">
              <w:rPr>
                <w:rFonts w:eastAsia="楷体_GB2312"/>
                <w:sz w:val="28"/>
                <w:szCs w:val="28"/>
              </w:rPr>
              <w:t>）其它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19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2</w:t>
            </w:r>
            <w:r w:rsidRPr="00DA6BB0">
              <w:rPr>
                <w:b/>
                <w:sz w:val="24"/>
              </w:rPr>
              <w:t>、实验材料费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5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3</w:t>
            </w:r>
            <w:r w:rsidRPr="00DA6BB0">
              <w:rPr>
                <w:b/>
                <w:sz w:val="24"/>
              </w:rPr>
              <w:t>、仪器设备费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1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）购置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7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）试制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4</w:t>
            </w:r>
            <w:r w:rsidRPr="00DA6BB0">
              <w:rPr>
                <w:b/>
                <w:sz w:val="24"/>
              </w:rPr>
              <w:t>、会议</w:t>
            </w:r>
            <w:r w:rsidRPr="00DA6BB0">
              <w:rPr>
                <w:b/>
                <w:sz w:val="24"/>
              </w:rPr>
              <w:t>/</w:t>
            </w:r>
            <w:r w:rsidRPr="00DA6BB0">
              <w:rPr>
                <w:b/>
                <w:sz w:val="24"/>
              </w:rPr>
              <w:t>差旅</w:t>
            </w:r>
            <w:r w:rsidRPr="00DA6BB0">
              <w:rPr>
                <w:b/>
                <w:sz w:val="24"/>
              </w:rPr>
              <w:t>/</w:t>
            </w:r>
            <w:r w:rsidRPr="00DA6BB0">
              <w:rPr>
                <w:b/>
                <w:sz w:val="24"/>
              </w:rPr>
              <w:t>国际合作与交流费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）会议费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F24771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）差旅费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3</w:t>
            </w:r>
            <w:r w:rsidRPr="00DA6BB0">
              <w:rPr>
                <w:rFonts w:eastAsia="楷体_GB2312"/>
                <w:sz w:val="28"/>
                <w:szCs w:val="28"/>
              </w:rPr>
              <w:t>）国际交流与合作费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8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5</w:t>
            </w:r>
            <w:r w:rsidRPr="00DA6BB0">
              <w:rPr>
                <w:b/>
                <w:sz w:val="24"/>
              </w:rPr>
              <w:t>、专家咨询费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4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6</w:t>
            </w:r>
            <w:r w:rsidRPr="00DA6BB0">
              <w:rPr>
                <w:b/>
                <w:sz w:val="24"/>
              </w:rPr>
              <w:t>、劳务费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24" w:type="pct"/>
          </w:tcPr>
          <w:p w:rsidR="009174B2" w:rsidRPr="00F24771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4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合计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</w:tbl>
    <w:p w:rsidR="001B768C" w:rsidRPr="00D070E0" w:rsidRDefault="001B768C" w:rsidP="009174B2">
      <w:pPr>
        <w:ind w:firstLineChars="1500" w:firstLine="4200"/>
        <w:jc w:val="left"/>
        <w:rPr>
          <w:rFonts w:ascii="仿宋" w:eastAsia="仿宋" w:hAnsi="仿宋"/>
          <w:sz w:val="28"/>
          <w:szCs w:val="28"/>
        </w:rPr>
      </w:pPr>
      <w:r w:rsidRPr="00D070E0">
        <w:rPr>
          <w:rFonts w:ascii="仿宋" w:eastAsia="仿宋" w:hAnsi="仿宋" w:hint="eastAsia"/>
          <w:sz w:val="28"/>
          <w:szCs w:val="28"/>
        </w:rPr>
        <w:t xml:space="preserve">项目负责人签字：            </w:t>
      </w:r>
    </w:p>
    <w:p w:rsidR="001B768C" w:rsidRDefault="001B768C" w:rsidP="009174B2">
      <w:pPr>
        <w:ind w:firstLineChars="1850" w:firstLine="5180"/>
        <w:jc w:val="left"/>
        <w:rPr>
          <w:sz w:val="32"/>
          <w:szCs w:val="32"/>
        </w:rPr>
      </w:pPr>
      <w:r w:rsidRPr="00D070E0">
        <w:rPr>
          <w:rFonts w:ascii="仿宋" w:eastAsia="仿宋" w:hAnsi="仿宋" w:hint="eastAsia"/>
          <w:sz w:val="28"/>
          <w:szCs w:val="28"/>
        </w:rPr>
        <w:t xml:space="preserve">年   月   日 </w:t>
      </w:r>
      <w:r w:rsidRPr="00D070E0">
        <w:rPr>
          <w:rFonts w:hint="eastAsia"/>
          <w:sz w:val="28"/>
          <w:szCs w:val="28"/>
        </w:rPr>
        <w:t xml:space="preserve"> </w:t>
      </w:r>
      <w:r w:rsidRPr="00D61B33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br w:type="page"/>
      </w:r>
    </w:p>
    <w:p w:rsidR="001B768C" w:rsidRPr="00554233" w:rsidRDefault="001B768C" w:rsidP="001B768C">
      <w:pPr>
        <w:rPr>
          <w:b/>
          <w:sz w:val="32"/>
          <w:szCs w:val="32"/>
        </w:rPr>
      </w:pPr>
      <w:r w:rsidRPr="00554233">
        <w:rPr>
          <w:rFonts w:hint="eastAsia"/>
          <w:b/>
          <w:sz w:val="32"/>
          <w:szCs w:val="32"/>
        </w:rPr>
        <w:lastRenderedPageBreak/>
        <w:t>年度预算</w:t>
      </w:r>
      <w:r w:rsidR="009174B2">
        <w:rPr>
          <w:rFonts w:hint="eastAsia"/>
          <w:b/>
          <w:sz w:val="32"/>
          <w:szCs w:val="32"/>
        </w:rPr>
        <w:t>说明及</w:t>
      </w:r>
      <w:r w:rsidRPr="00554233">
        <w:rPr>
          <w:rFonts w:hint="eastAsia"/>
          <w:b/>
          <w:sz w:val="32"/>
          <w:szCs w:val="32"/>
        </w:rPr>
        <w:t>举例：</w:t>
      </w:r>
      <w:r w:rsidRPr="00554233">
        <w:rPr>
          <w:rFonts w:hint="eastAsia"/>
          <w:b/>
          <w:sz w:val="32"/>
          <w:szCs w:val="32"/>
        </w:rPr>
        <w:t xml:space="preserve">      </w:t>
      </w:r>
      <w:r w:rsidRPr="00554233">
        <w:rPr>
          <w:b/>
          <w:sz w:val="32"/>
          <w:szCs w:val="32"/>
        </w:rPr>
        <w:t xml:space="preserve">         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1093"/>
        <w:gridCol w:w="2424"/>
        <w:gridCol w:w="2550"/>
      </w:tblGrid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jc w:val="center"/>
              <w:rPr>
                <w:b/>
                <w:sz w:val="24"/>
              </w:rPr>
            </w:pPr>
            <w:r>
              <w:rPr>
                <w:sz w:val="32"/>
                <w:szCs w:val="32"/>
              </w:rPr>
              <w:br w:type="page"/>
            </w:r>
            <w:r>
              <w:rPr>
                <w:sz w:val="32"/>
                <w:szCs w:val="32"/>
              </w:rPr>
              <w:br w:type="page"/>
            </w:r>
            <w:r w:rsidRPr="00DA6BB0">
              <w:rPr>
                <w:b/>
                <w:sz w:val="24"/>
              </w:rPr>
              <w:t>科目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金额（万元）</w:t>
            </w:r>
          </w:p>
        </w:tc>
        <w:tc>
          <w:tcPr>
            <w:tcW w:w="2424" w:type="dxa"/>
            <w:vAlign w:val="center"/>
          </w:tcPr>
          <w:p w:rsidR="001B768C" w:rsidRPr="00DA6BB0" w:rsidRDefault="001B768C" w:rsidP="001610E5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预算根据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预算编制说明</w:t>
            </w:r>
          </w:p>
        </w:tc>
      </w:tr>
      <w:tr w:rsidR="001B768C" w:rsidRPr="00DA6BB0" w:rsidTr="001610E5">
        <w:trPr>
          <w:trHeight w:val="134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1</w:t>
            </w:r>
            <w:r w:rsidRPr="00DA6BB0">
              <w:rPr>
                <w:b/>
                <w:sz w:val="24"/>
              </w:rPr>
              <w:t>、研究经费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</w:p>
        </w:tc>
      </w:tr>
      <w:tr w:rsidR="001B768C" w:rsidRPr="00DA6BB0" w:rsidTr="001610E5">
        <w:trPr>
          <w:trHeight w:val="137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2F640E">
              <w:rPr>
                <w:rFonts w:eastAsia="楷体_GB2312"/>
                <w:sz w:val="24"/>
                <w:szCs w:val="28"/>
              </w:rPr>
              <w:t>（</w:t>
            </w:r>
            <w:r w:rsidRPr="002F640E">
              <w:rPr>
                <w:rFonts w:eastAsia="楷体_GB2312"/>
                <w:sz w:val="24"/>
                <w:szCs w:val="28"/>
              </w:rPr>
              <w:t>1</w:t>
            </w:r>
            <w:r w:rsidRPr="002F640E">
              <w:rPr>
                <w:rFonts w:eastAsia="楷体_GB2312"/>
                <w:sz w:val="24"/>
                <w:szCs w:val="28"/>
              </w:rPr>
              <w:t>）测试化验加工费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F24771" w:rsidRDefault="001B768C" w:rsidP="001610E5">
            <w:pPr>
              <w:jc w:val="center"/>
              <w:rPr>
                <w:sz w:val="24"/>
              </w:rPr>
            </w:pPr>
            <w:r w:rsidRPr="00E36859">
              <w:rPr>
                <w:rFonts w:hint="eastAsia"/>
                <w:sz w:val="24"/>
              </w:rPr>
              <w:t>核磁、质谱、单晶分析等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检验、测试、化验及加工等费用</w:t>
            </w: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）水电费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  <w:r w:rsidRPr="009B4907">
              <w:rPr>
                <w:rFonts w:hint="eastAsia"/>
                <w:sz w:val="24"/>
              </w:rPr>
              <w:t>流化</w:t>
            </w:r>
            <w:r>
              <w:rPr>
                <w:rFonts w:hint="eastAsia"/>
                <w:sz w:val="24"/>
              </w:rPr>
              <w:t>床干燥装置和太阳能</w:t>
            </w:r>
            <w:proofErr w:type="gramStart"/>
            <w:r>
              <w:rPr>
                <w:rFonts w:hint="eastAsia"/>
                <w:sz w:val="24"/>
              </w:rPr>
              <w:t>碟</w:t>
            </w:r>
            <w:proofErr w:type="gramEnd"/>
            <w:r>
              <w:rPr>
                <w:rFonts w:hint="eastAsia"/>
                <w:sz w:val="24"/>
              </w:rPr>
              <w:t>片式测试平台操作过程中产生的可计量的水电气</w:t>
            </w:r>
            <w:r w:rsidRPr="009B4907">
              <w:rPr>
                <w:rFonts w:hint="eastAsia"/>
                <w:sz w:val="24"/>
              </w:rPr>
              <w:t>费。</w:t>
            </w:r>
          </w:p>
        </w:tc>
        <w:tc>
          <w:tcPr>
            <w:tcW w:w="2550" w:type="dxa"/>
            <w:vAlign w:val="center"/>
          </w:tcPr>
          <w:p w:rsidR="001B768C" w:rsidRDefault="001B768C" w:rsidP="001610E5">
            <w:pPr>
              <w:jc w:val="center"/>
              <w:rPr>
                <w:b/>
                <w:color w:val="FF0000"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只可用于</w:t>
            </w:r>
            <w:r w:rsidRPr="002A1D00">
              <w:rPr>
                <w:rFonts w:hint="eastAsia"/>
                <w:b/>
                <w:color w:val="FF0000"/>
                <w:sz w:val="24"/>
              </w:rPr>
              <w:t>实验仪器设备</w:t>
            </w:r>
          </w:p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水电支出</w:t>
            </w:r>
          </w:p>
        </w:tc>
      </w:tr>
      <w:tr w:rsidR="001B768C" w:rsidRPr="00DA6BB0" w:rsidTr="001610E5">
        <w:trPr>
          <w:trHeight w:val="280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2F640E">
              <w:rPr>
                <w:sz w:val="24"/>
              </w:rPr>
              <w:t>3</w:t>
            </w:r>
            <w:r w:rsidRPr="002F640E">
              <w:rPr>
                <w:sz w:val="24"/>
              </w:rPr>
              <w:t>）出版</w:t>
            </w:r>
            <w:r w:rsidRPr="002F640E">
              <w:rPr>
                <w:sz w:val="24"/>
              </w:rPr>
              <w:t>/</w:t>
            </w:r>
            <w:r w:rsidRPr="002F640E">
              <w:rPr>
                <w:sz w:val="24"/>
              </w:rPr>
              <w:t>文献</w:t>
            </w:r>
            <w:r w:rsidRPr="002F640E">
              <w:rPr>
                <w:sz w:val="24"/>
              </w:rPr>
              <w:t>/</w:t>
            </w:r>
            <w:r w:rsidRPr="002F640E">
              <w:rPr>
                <w:sz w:val="24"/>
              </w:rPr>
              <w:t>信息传播</w:t>
            </w:r>
            <w:r w:rsidRPr="002F640E">
              <w:rPr>
                <w:sz w:val="24"/>
              </w:rPr>
              <w:t>/</w:t>
            </w:r>
            <w:r w:rsidRPr="002F640E">
              <w:rPr>
                <w:sz w:val="24"/>
              </w:rPr>
              <w:t>知识产权事务费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 w:rsidRPr="00432BC3">
              <w:rPr>
                <w:rFonts w:hint="eastAsia"/>
                <w:sz w:val="24"/>
              </w:rPr>
              <w:t>项目研究过程中，发表学术论文所需支付费用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4</w:t>
            </w:r>
            <w:r w:rsidRPr="00DA6BB0">
              <w:rPr>
                <w:rFonts w:eastAsia="楷体_GB2312"/>
                <w:sz w:val="28"/>
                <w:szCs w:val="28"/>
              </w:rPr>
              <w:t>）其它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不可用于房屋改造</w:t>
            </w:r>
          </w:p>
        </w:tc>
      </w:tr>
      <w:tr w:rsidR="001B768C" w:rsidRPr="00DA6BB0" w:rsidTr="001610E5">
        <w:trPr>
          <w:trHeight w:val="135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2</w:t>
            </w:r>
            <w:r w:rsidRPr="00DA6BB0">
              <w:rPr>
                <w:b/>
                <w:sz w:val="24"/>
              </w:rPr>
              <w:t>、实验材料费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  <w:r w:rsidRPr="009B4907">
              <w:rPr>
                <w:rFonts w:hint="eastAsia"/>
                <w:sz w:val="24"/>
              </w:rPr>
              <w:t>实验用苯、二甲苯等化学试剂约</w:t>
            </w:r>
            <w:r>
              <w:rPr>
                <w:sz w:val="24"/>
              </w:rPr>
              <w:t>0</w:t>
            </w:r>
            <w:r w:rsidRPr="009B4907">
              <w:rPr>
                <w:rFonts w:hint="eastAsia"/>
                <w:sz w:val="24"/>
              </w:rPr>
              <w:t>.6</w:t>
            </w:r>
            <w:r w:rsidRPr="009B4907"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，</w:t>
            </w:r>
            <w:r w:rsidRPr="009B4907">
              <w:rPr>
                <w:rFonts w:hint="eastAsia"/>
                <w:sz w:val="24"/>
              </w:rPr>
              <w:t>管件、烧杯、玻璃器皿等约</w:t>
            </w:r>
            <w:r>
              <w:rPr>
                <w:sz w:val="24"/>
              </w:rPr>
              <w:t>0.3</w:t>
            </w:r>
            <w:r w:rsidRPr="009B4907">
              <w:rPr>
                <w:rFonts w:hint="eastAsia"/>
                <w:sz w:val="24"/>
              </w:rPr>
              <w:t>万元，其他</w:t>
            </w:r>
            <w:proofErr w:type="gramStart"/>
            <w:r w:rsidRPr="009B4907">
              <w:rPr>
                <w:rFonts w:hint="eastAsia"/>
                <w:sz w:val="24"/>
              </w:rPr>
              <w:t>易耗品约</w:t>
            </w:r>
            <w:proofErr w:type="gramEnd"/>
            <w:r w:rsidRPr="009B4907"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</w:t>
            </w:r>
            <w:r w:rsidRPr="009B4907">
              <w:rPr>
                <w:rFonts w:hint="eastAsia"/>
                <w:sz w:val="24"/>
              </w:rPr>
              <w:t>万元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列出材料名称等信息</w:t>
            </w:r>
          </w:p>
        </w:tc>
      </w:tr>
      <w:tr w:rsidR="001B768C" w:rsidRPr="00DA6BB0" w:rsidTr="001610E5">
        <w:trPr>
          <w:trHeight w:val="141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3</w:t>
            </w:r>
            <w:r w:rsidRPr="00DA6BB0">
              <w:rPr>
                <w:b/>
                <w:sz w:val="24"/>
              </w:rPr>
              <w:t>、仪器设备费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</w:p>
        </w:tc>
      </w:tr>
      <w:tr w:rsidR="001B768C" w:rsidRPr="00DA6BB0" w:rsidTr="001610E5">
        <w:trPr>
          <w:trHeight w:val="136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）购置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</w:t>
            </w:r>
            <w:r w:rsidRPr="00E36859">
              <w:rPr>
                <w:rFonts w:hint="eastAsia"/>
                <w:sz w:val="24"/>
              </w:rPr>
              <w:t>水泵油泵等小型仪器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8279E9">
              <w:rPr>
                <w:rFonts w:hint="eastAsia"/>
                <w:b/>
                <w:sz w:val="24"/>
              </w:rPr>
              <w:t>列出设备名称等信息</w:t>
            </w: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）试制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 w:rsidRPr="009B4907">
              <w:rPr>
                <w:rFonts w:hint="eastAsia"/>
                <w:sz w:val="24"/>
              </w:rPr>
              <w:t>用于试制实验所需的小型仪器设备，如电路控制箱，往复推进器、旋转接收器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8279E9">
              <w:rPr>
                <w:rFonts w:hint="eastAsia"/>
                <w:b/>
                <w:sz w:val="24"/>
              </w:rPr>
              <w:t>列出设备名称等信息</w:t>
            </w:r>
          </w:p>
        </w:tc>
      </w:tr>
      <w:tr w:rsidR="001B768C" w:rsidRPr="00DA6BB0" w:rsidTr="001610E5">
        <w:trPr>
          <w:trHeight w:val="140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4</w:t>
            </w:r>
            <w:r w:rsidRPr="00DA6BB0">
              <w:rPr>
                <w:b/>
                <w:sz w:val="24"/>
              </w:rPr>
              <w:t>、会议</w:t>
            </w:r>
            <w:r w:rsidRPr="00DA6BB0">
              <w:rPr>
                <w:b/>
                <w:sz w:val="24"/>
              </w:rPr>
              <w:t>/</w:t>
            </w:r>
            <w:r w:rsidRPr="00DA6BB0">
              <w:rPr>
                <w:b/>
                <w:sz w:val="24"/>
              </w:rPr>
              <w:t>差旅</w:t>
            </w:r>
            <w:r w:rsidRPr="00DA6BB0">
              <w:rPr>
                <w:b/>
                <w:sz w:val="24"/>
              </w:rPr>
              <w:t>/</w:t>
            </w:r>
            <w:r w:rsidRPr="00DA6BB0">
              <w:rPr>
                <w:b/>
                <w:sz w:val="24"/>
              </w:rPr>
              <w:t>国际合作与交流费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三项分别列出信息</w:t>
            </w:r>
          </w:p>
        </w:tc>
      </w:tr>
      <w:tr w:rsidR="001B768C" w:rsidRPr="00DA6BB0" w:rsidTr="001610E5">
        <w:trPr>
          <w:trHeight w:val="140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）会议费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F24771" w:rsidRDefault="001B768C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  <w:r w:rsidRPr="00583226">
              <w:rPr>
                <w:rFonts w:hint="eastAsia"/>
                <w:sz w:val="24"/>
              </w:rPr>
              <w:t>与研究主题相关的学术会议</w:t>
            </w:r>
            <w:r w:rsidRPr="00583226">
              <w:rPr>
                <w:rFonts w:hint="eastAsia"/>
                <w:sz w:val="24"/>
              </w:rPr>
              <w:t>2</w:t>
            </w:r>
            <w:r w:rsidRPr="00583226">
              <w:rPr>
                <w:rFonts w:hint="eastAsia"/>
                <w:sz w:val="24"/>
              </w:rPr>
              <w:t>次。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牵头组织学术研讨、咨询以及协调等活动而发生的会议费用</w:t>
            </w:r>
          </w:p>
        </w:tc>
      </w:tr>
      <w:tr w:rsidR="001B768C" w:rsidRPr="00DA6BB0" w:rsidTr="001610E5">
        <w:trPr>
          <w:trHeight w:val="140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）差旅费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 w:rsidRPr="00583226">
              <w:rPr>
                <w:rFonts w:hint="eastAsia"/>
                <w:sz w:val="24"/>
              </w:rPr>
              <w:t>异地调研，预计出差</w:t>
            </w:r>
            <w:r w:rsidRPr="00583226">
              <w:rPr>
                <w:rFonts w:hint="eastAsia"/>
                <w:sz w:val="24"/>
              </w:rPr>
              <w:t>2</w:t>
            </w:r>
            <w:r w:rsidRPr="00583226">
              <w:rPr>
                <w:rFonts w:hint="eastAsia"/>
                <w:sz w:val="24"/>
              </w:rPr>
              <w:t>次，每次</w:t>
            </w:r>
            <w:r w:rsidRPr="00583226">
              <w:rPr>
                <w:rFonts w:hint="eastAsia"/>
                <w:sz w:val="24"/>
              </w:rPr>
              <w:t>2</w:t>
            </w:r>
            <w:r w:rsidRPr="00583226">
              <w:rPr>
                <w:rFonts w:hint="eastAsia"/>
                <w:sz w:val="24"/>
              </w:rPr>
              <w:t>人。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</w:p>
        </w:tc>
      </w:tr>
      <w:tr w:rsidR="001B768C" w:rsidRPr="00DA6BB0" w:rsidTr="001610E5">
        <w:trPr>
          <w:trHeight w:val="140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3</w:t>
            </w:r>
            <w:r w:rsidRPr="00DA6BB0">
              <w:rPr>
                <w:rFonts w:eastAsia="楷体_GB2312"/>
                <w:sz w:val="28"/>
                <w:szCs w:val="28"/>
              </w:rPr>
              <w:t>）国际交流与合作费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 w:rsidRPr="009B4907">
              <w:rPr>
                <w:rFonts w:hint="eastAsia"/>
                <w:sz w:val="24"/>
              </w:rPr>
              <w:t>用于外国专家</w:t>
            </w:r>
            <w:proofErr w:type="gramStart"/>
            <w:r w:rsidRPr="009B4907">
              <w:rPr>
                <w:rFonts w:hint="eastAsia"/>
                <w:sz w:val="24"/>
              </w:rPr>
              <w:t>赴国内</w:t>
            </w:r>
            <w:proofErr w:type="gramEnd"/>
            <w:r w:rsidRPr="009B4907">
              <w:rPr>
                <w:rFonts w:hint="eastAsia"/>
                <w:sz w:val="24"/>
              </w:rPr>
              <w:t>进行指导发生的交通住宿等费用，拟定</w:t>
            </w:r>
            <w:r w:rsidRPr="009B4907">
              <w:rPr>
                <w:rFonts w:hint="eastAsia"/>
                <w:sz w:val="24"/>
              </w:rPr>
              <w:t>2</w:t>
            </w:r>
            <w:r w:rsidRPr="009B4907">
              <w:rPr>
                <w:rFonts w:hint="eastAsia"/>
                <w:sz w:val="24"/>
              </w:rPr>
              <w:t>人次，每次</w:t>
            </w:r>
            <w:r w:rsidRPr="009B4907">
              <w:rPr>
                <w:rFonts w:hint="eastAsia"/>
                <w:sz w:val="24"/>
              </w:rPr>
              <w:t>1</w:t>
            </w:r>
            <w:r w:rsidRPr="009B4907"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2A1D00">
              <w:rPr>
                <w:rFonts w:hint="eastAsia"/>
                <w:b/>
                <w:color w:val="FF0000"/>
                <w:sz w:val="24"/>
              </w:rPr>
              <w:t>不可</w:t>
            </w:r>
            <w:r>
              <w:rPr>
                <w:rFonts w:hint="eastAsia"/>
                <w:b/>
                <w:color w:val="FF0000"/>
                <w:sz w:val="24"/>
              </w:rPr>
              <w:t>支出国际出差</w:t>
            </w:r>
            <w:r>
              <w:rPr>
                <w:b/>
                <w:color w:val="FF0000"/>
                <w:sz w:val="24"/>
              </w:rPr>
              <w:t>的差旅费等</w:t>
            </w: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5</w:t>
            </w:r>
            <w:r w:rsidRPr="00DA6BB0">
              <w:rPr>
                <w:b/>
                <w:sz w:val="24"/>
              </w:rPr>
              <w:t>、专家咨询费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45557D" w:rsidP="001610E5">
            <w:pPr>
              <w:jc w:val="center"/>
              <w:rPr>
                <w:b/>
                <w:sz w:val="24"/>
              </w:rPr>
            </w:pPr>
            <w:r w:rsidRPr="0045557D">
              <w:rPr>
                <w:rFonts w:hint="eastAsia"/>
                <w:b/>
                <w:color w:val="FF0000"/>
                <w:sz w:val="24"/>
              </w:rPr>
              <w:t>原则上</w:t>
            </w:r>
            <w:r w:rsidR="001B768C">
              <w:rPr>
                <w:rFonts w:hint="eastAsia"/>
                <w:b/>
                <w:color w:val="FF0000"/>
                <w:sz w:val="24"/>
              </w:rPr>
              <w:t>不能列支人员经费</w:t>
            </w: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6</w:t>
            </w:r>
            <w:r w:rsidRPr="00DA6BB0">
              <w:rPr>
                <w:b/>
                <w:sz w:val="24"/>
              </w:rPr>
              <w:t>、劳务费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24" w:type="dxa"/>
          </w:tcPr>
          <w:p w:rsidR="001B768C" w:rsidRPr="00F24771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45557D" w:rsidP="001610E5">
            <w:pPr>
              <w:jc w:val="center"/>
              <w:rPr>
                <w:b/>
                <w:sz w:val="24"/>
              </w:rPr>
            </w:pPr>
            <w:r w:rsidRPr="0045557D">
              <w:rPr>
                <w:rFonts w:hint="eastAsia"/>
                <w:b/>
                <w:color w:val="FF0000"/>
                <w:sz w:val="24"/>
              </w:rPr>
              <w:t>原则上</w:t>
            </w:r>
            <w:bookmarkStart w:id="0" w:name="_GoBack"/>
            <w:bookmarkEnd w:id="0"/>
            <w:r w:rsidR="001B768C">
              <w:rPr>
                <w:rFonts w:hint="eastAsia"/>
                <w:b/>
                <w:color w:val="FF0000"/>
                <w:sz w:val="24"/>
              </w:rPr>
              <w:t>不能列支人员经费（含研究生）</w:t>
            </w: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合计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</w:p>
        </w:tc>
      </w:tr>
    </w:tbl>
    <w:p w:rsidR="00EB17BD" w:rsidRDefault="00467861"/>
    <w:sectPr w:rsidR="00EB17BD" w:rsidSect="00D61B33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61" w:rsidRDefault="00467861" w:rsidP="001B768C">
      <w:r>
        <w:separator/>
      </w:r>
    </w:p>
  </w:endnote>
  <w:endnote w:type="continuationSeparator" w:id="0">
    <w:p w:rsidR="00467861" w:rsidRDefault="00467861" w:rsidP="001B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61" w:rsidRDefault="00467861" w:rsidP="001B768C">
      <w:r>
        <w:separator/>
      </w:r>
    </w:p>
  </w:footnote>
  <w:footnote w:type="continuationSeparator" w:id="0">
    <w:p w:rsidR="00467861" w:rsidRDefault="00467861" w:rsidP="001B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8C"/>
    <w:rsid w:val="001B768C"/>
    <w:rsid w:val="00291074"/>
    <w:rsid w:val="0042677B"/>
    <w:rsid w:val="0045557D"/>
    <w:rsid w:val="00467861"/>
    <w:rsid w:val="00636EC4"/>
    <w:rsid w:val="007D07E9"/>
    <w:rsid w:val="009174B2"/>
    <w:rsid w:val="00A12AFF"/>
    <w:rsid w:val="00B23F11"/>
    <w:rsid w:val="00BF148C"/>
    <w:rsid w:val="00C37368"/>
    <w:rsid w:val="00C51EAF"/>
    <w:rsid w:val="00D070E0"/>
    <w:rsid w:val="00D40BDB"/>
    <w:rsid w:val="00D9341E"/>
    <w:rsid w:val="00EA3B29"/>
    <w:rsid w:val="00F00C1E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A3B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6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6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6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3B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C373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368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D9341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D9341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A3B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6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6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6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3B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C373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368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D9341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D9341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dell</cp:lastModifiedBy>
  <cp:revision>11</cp:revision>
  <cp:lastPrinted>2019-03-15T08:18:00Z</cp:lastPrinted>
  <dcterms:created xsi:type="dcterms:W3CDTF">2019-02-26T01:07:00Z</dcterms:created>
  <dcterms:modified xsi:type="dcterms:W3CDTF">2019-12-18T03:28:00Z</dcterms:modified>
</cp:coreProperties>
</file>